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F8" w:rsidRPr="001746B5" w:rsidRDefault="00974FF8" w:rsidP="00974F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-99695</wp:posOffset>
            </wp:positionH>
            <wp:positionV relativeFrom="paragraph">
              <wp:posOffset>9525</wp:posOffset>
            </wp:positionV>
            <wp:extent cx="2987040" cy="584200"/>
            <wp:effectExtent l="0" t="0" r="3810" b="6350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4FF8" w:rsidRPr="001746B5" w:rsidRDefault="00974FF8" w:rsidP="00974FF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FF8" w:rsidRPr="001746B5" w:rsidRDefault="00974FF8" w:rsidP="00974FF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74FF8" w:rsidRPr="001746B5" w:rsidRDefault="00974FF8" w:rsidP="00974FF8">
      <w:pPr>
        <w:spacing w:line="276" w:lineRule="auto"/>
        <w:rPr>
          <w:rFonts w:ascii="Times New Roman" w:hAnsi="Times New Roman" w:cs="Times New Roman"/>
          <w:bCs/>
        </w:rPr>
      </w:pPr>
      <w:r w:rsidRPr="001746B5">
        <w:rPr>
          <w:rFonts w:ascii="Times New Roman" w:hAnsi="Times New Roman" w:cs="Times New Roman"/>
          <w:bCs/>
        </w:rPr>
        <w:t>MATERIAŁ  PRASOWY                                                                                Warszawa, dn. 17.12.2020</w:t>
      </w:r>
    </w:p>
    <w:p w:rsidR="00974FF8" w:rsidRPr="001746B5" w:rsidRDefault="00974FF8" w:rsidP="00F809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4FF8" w:rsidRPr="001746B5" w:rsidRDefault="00974FF8" w:rsidP="00F809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4FF8" w:rsidRPr="001746B5" w:rsidRDefault="00974FF8" w:rsidP="00F809D7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746B5">
        <w:rPr>
          <w:rFonts w:ascii="Times New Roman" w:hAnsi="Times New Roman" w:cs="Times New Roman"/>
          <w:b/>
          <w:bCs/>
          <w:sz w:val="32"/>
          <w:szCs w:val="32"/>
        </w:rPr>
        <w:t>Jak</w:t>
      </w:r>
      <w:r w:rsidR="005F519E">
        <w:rPr>
          <w:rFonts w:ascii="Times New Roman" w:hAnsi="Times New Roman" w:cs="Times New Roman"/>
          <w:b/>
          <w:bCs/>
          <w:sz w:val="32"/>
          <w:szCs w:val="32"/>
        </w:rPr>
        <w:t xml:space="preserve">ie plany mają </w:t>
      </w:r>
      <w:r w:rsidRPr="001746B5">
        <w:rPr>
          <w:rFonts w:ascii="Times New Roman" w:hAnsi="Times New Roman" w:cs="Times New Roman"/>
          <w:b/>
          <w:bCs/>
          <w:sz w:val="32"/>
          <w:szCs w:val="32"/>
        </w:rPr>
        <w:t>deweloperzy mieszkaniowi</w:t>
      </w:r>
      <w:r w:rsidR="001078F8">
        <w:rPr>
          <w:rFonts w:ascii="Times New Roman" w:hAnsi="Times New Roman" w:cs="Times New Roman"/>
          <w:b/>
          <w:bCs/>
          <w:sz w:val="32"/>
          <w:szCs w:val="32"/>
        </w:rPr>
        <w:t xml:space="preserve"> na 2021 rok</w:t>
      </w:r>
      <w:r w:rsidRPr="001746B5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974FF8" w:rsidRPr="001746B5" w:rsidRDefault="00974FF8" w:rsidP="00F809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>Jaki</w:t>
      </w:r>
      <w:r w:rsidR="001746B5">
        <w:rPr>
          <w:rFonts w:ascii="Times New Roman" w:hAnsi="Times New Roman" w:cs="Times New Roman"/>
          <w:sz w:val="24"/>
          <w:szCs w:val="24"/>
        </w:rPr>
        <w:t xml:space="preserve">e </w:t>
      </w:r>
      <w:r w:rsidR="00681A8F">
        <w:rPr>
          <w:rFonts w:ascii="Times New Roman" w:hAnsi="Times New Roman" w:cs="Times New Roman"/>
          <w:sz w:val="24"/>
          <w:szCs w:val="24"/>
        </w:rPr>
        <w:t xml:space="preserve">strategiczne </w:t>
      </w:r>
      <w:r w:rsidR="001746B5">
        <w:rPr>
          <w:rFonts w:ascii="Times New Roman" w:hAnsi="Times New Roman" w:cs="Times New Roman"/>
          <w:sz w:val="24"/>
          <w:szCs w:val="24"/>
        </w:rPr>
        <w:t>założenia</w:t>
      </w:r>
      <w:r w:rsidR="00681A8F">
        <w:rPr>
          <w:rFonts w:ascii="Times New Roman" w:hAnsi="Times New Roman" w:cs="Times New Roman"/>
          <w:sz w:val="24"/>
          <w:szCs w:val="24"/>
        </w:rPr>
        <w:t xml:space="preserve"> przyjęli </w:t>
      </w:r>
      <w:r w:rsidR="003E0792" w:rsidRPr="001746B5">
        <w:rPr>
          <w:rFonts w:ascii="Times New Roman" w:hAnsi="Times New Roman" w:cs="Times New Roman"/>
          <w:sz w:val="24"/>
          <w:szCs w:val="24"/>
        </w:rPr>
        <w:t xml:space="preserve">deweloperzy </w:t>
      </w:r>
      <w:r w:rsidR="001746B5">
        <w:rPr>
          <w:rFonts w:ascii="Times New Roman" w:hAnsi="Times New Roman" w:cs="Times New Roman"/>
          <w:sz w:val="24"/>
          <w:szCs w:val="24"/>
        </w:rPr>
        <w:t xml:space="preserve">budujący mieszkania na </w:t>
      </w:r>
      <w:r w:rsidR="00681A8F">
        <w:rPr>
          <w:rFonts w:ascii="Times New Roman" w:hAnsi="Times New Roman" w:cs="Times New Roman"/>
          <w:sz w:val="24"/>
          <w:szCs w:val="24"/>
        </w:rPr>
        <w:t xml:space="preserve">kolejny </w:t>
      </w:r>
      <w:r w:rsidR="001746B5">
        <w:rPr>
          <w:rFonts w:ascii="Times New Roman" w:hAnsi="Times New Roman" w:cs="Times New Roman"/>
          <w:sz w:val="24"/>
          <w:szCs w:val="24"/>
        </w:rPr>
        <w:t xml:space="preserve">rok? </w:t>
      </w:r>
      <w:r w:rsidR="001853B2" w:rsidRPr="001746B5">
        <w:rPr>
          <w:rFonts w:ascii="Times New Roman" w:hAnsi="Times New Roman" w:cs="Times New Roman"/>
          <w:sz w:val="24"/>
          <w:szCs w:val="24"/>
        </w:rPr>
        <w:t xml:space="preserve">Jak </w:t>
      </w:r>
      <w:r w:rsidR="00612493">
        <w:rPr>
          <w:rFonts w:ascii="Times New Roman" w:hAnsi="Times New Roman" w:cs="Times New Roman"/>
          <w:sz w:val="24"/>
          <w:szCs w:val="24"/>
        </w:rPr>
        <w:t xml:space="preserve">planują </w:t>
      </w:r>
      <w:r w:rsidR="00681A8F">
        <w:rPr>
          <w:rFonts w:ascii="Times New Roman" w:hAnsi="Times New Roman" w:cs="Times New Roman"/>
          <w:sz w:val="24"/>
          <w:szCs w:val="24"/>
        </w:rPr>
        <w:t xml:space="preserve">ukierunkować </w:t>
      </w:r>
      <w:r w:rsidR="00725475" w:rsidRPr="001746B5">
        <w:rPr>
          <w:rFonts w:ascii="Times New Roman" w:hAnsi="Times New Roman" w:cs="Times New Roman"/>
          <w:sz w:val="24"/>
          <w:szCs w:val="24"/>
        </w:rPr>
        <w:t xml:space="preserve">działania? </w:t>
      </w:r>
      <w:r w:rsidRPr="001746B5">
        <w:rPr>
          <w:rFonts w:ascii="Times New Roman" w:hAnsi="Times New Roman" w:cs="Times New Roman"/>
          <w:sz w:val="24"/>
          <w:szCs w:val="24"/>
        </w:rPr>
        <w:t xml:space="preserve">Sondę przeprowadził serwis nieruchomości dompress.pl       </w:t>
      </w: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0A01" w:rsidRPr="001746B5" w:rsidRDefault="000F0A01" w:rsidP="000F0A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Mirosław Kujawski, członek zarządu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Develii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7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78F8" w:rsidRDefault="000F0A01" w:rsidP="000F0A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 xml:space="preserve">Sytuacja jest dynamiczna, dlatego nadal będziemy uważnie obserwować rynek i elastycznie reagować. W nowej rzeczywistości umiejętność dostosowywania się jest bardzo ważna. Jednocześnie ostatnie miesiące pokazały, że pomimo niepewnego otoczenia, popyt na mieszkania wciąż jest </w:t>
      </w:r>
      <w:r>
        <w:rPr>
          <w:rFonts w:ascii="Times New Roman" w:hAnsi="Times New Roman" w:cs="Times New Roman"/>
          <w:sz w:val="24"/>
          <w:szCs w:val="24"/>
        </w:rPr>
        <w:t xml:space="preserve">relatywnie </w:t>
      </w:r>
      <w:r w:rsidRPr="001746B5">
        <w:rPr>
          <w:rFonts w:ascii="Times New Roman" w:hAnsi="Times New Roman" w:cs="Times New Roman"/>
          <w:sz w:val="24"/>
          <w:szCs w:val="24"/>
        </w:rPr>
        <w:t>wysoki. Dodatkowo, niskie stopy procentowe zachęcają do inwestowania w nieruchomości, które obecnie są postrzegane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6B5">
        <w:rPr>
          <w:rFonts w:ascii="Times New Roman" w:hAnsi="Times New Roman" w:cs="Times New Roman"/>
          <w:sz w:val="24"/>
          <w:szCs w:val="24"/>
        </w:rPr>
        <w:t xml:space="preserve"> nie tylko jako dodatkowe źródło dochodu, ale także jako doskonały sposób ochrony kapitału przed rosnącą inflacją. Jesteśmy przekonani, że dobra, zdywersyfikowana oferta w rozsądnych cenach znajdzie nabywców. </w:t>
      </w:r>
    </w:p>
    <w:p w:rsidR="000F0A01" w:rsidRPr="001746B5" w:rsidRDefault="000F0A01" w:rsidP="000F0A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 xml:space="preserve">W związku z tym przygotowujemy kolejne inwestycje deweloperskie do realizacji. Na przełomie </w:t>
      </w:r>
      <w:r>
        <w:rPr>
          <w:rFonts w:ascii="Times New Roman" w:hAnsi="Times New Roman" w:cs="Times New Roman"/>
          <w:sz w:val="24"/>
          <w:szCs w:val="24"/>
        </w:rPr>
        <w:t xml:space="preserve">trzeciego i czwartego </w:t>
      </w:r>
      <w:r w:rsidRPr="001746B5">
        <w:rPr>
          <w:rFonts w:ascii="Times New Roman" w:hAnsi="Times New Roman" w:cs="Times New Roman"/>
          <w:sz w:val="24"/>
          <w:szCs w:val="24"/>
        </w:rPr>
        <w:t xml:space="preserve">kwartału </w:t>
      </w:r>
      <w:r>
        <w:rPr>
          <w:rFonts w:ascii="Times New Roman" w:hAnsi="Times New Roman" w:cs="Times New Roman"/>
          <w:sz w:val="24"/>
          <w:szCs w:val="24"/>
        </w:rPr>
        <w:t xml:space="preserve">br. otrzymaliśmy </w:t>
      </w:r>
      <w:r w:rsidRPr="001746B5">
        <w:rPr>
          <w:rFonts w:ascii="Times New Roman" w:hAnsi="Times New Roman" w:cs="Times New Roman"/>
          <w:sz w:val="24"/>
          <w:szCs w:val="24"/>
        </w:rPr>
        <w:t xml:space="preserve">prawomocne pozwolenia na budowę ponad 1800 lokali w inwestycjach Centralna Park w Krakowie, Ceglana Park w Katowicach i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Prestovia</w:t>
      </w:r>
      <w:proofErr w:type="spellEnd"/>
      <w:r w:rsidRPr="001746B5">
        <w:rPr>
          <w:rFonts w:ascii="Times New Roman" w:hAnsi="Times New Roman" w:cs="Times New Roman"/>
          <w:sz w:val="24"/>
          <w:szCs w:val="24"/>
        </w:rPr>
        <w:t xml:space="preserve"> House w Warszawie. Bank gruntów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746B5">
        <w:rPr>
          <w:rFonts w:ascii="Times New Roman" w:hAnsi="Times New Roman" w:cs="Times New Roman"/>
          <w:sz w:val="24"/>
          <w:szCs w:val="24"/>
        </w:rPr>
        <w:t xml:space="preserve">rupy </w:t>
      </w:r>
      <w:r>
        <w:rPr>
          <w:rFonts w:ascii="Times New Roman" w:hAnsi="Times New Roman" w:cs="Times New Roman"/>
          <w:sz w:val="24"/>
          <w:szCs w:val="24"/>
        </w:rPr>
        <w:t xml:space="preserve">pozwala na realizację </w:t>
      </w:r>
      <w:r w:rsidRPr="001746B5">
        <w:rPr>
          <w:rFonts w:ascii="Times New Roman" w:hAnsi="Times New Roman" w:cs="Times New Roman"/>
          <w:sz w:val="24"/>
          <w:szCs w:val="24"/>
        </w:rPr>
        <w:t>7550 lokali. W zależności od sytuacji na rynku będziemy uruchamiać nowe inwestycje w kolejnych miesiącach.</w:t>
      </w:r>
    </w:p>
    <w:p w:rsidR="000F0A01" w:rsidRPr="001746B5" w:rsidRDefault="000F0A01" w:rsidP="000F0A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Joanna Chojecka, dyrektor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ds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sprzedaży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marketingu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 na Warszawę i Wrocław w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Robyg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 SA.</w:t>
      </w:r>
    </w:p>
    <w:p w:rsidR="000F0A01" w:rsidRPr="001746B5" w:rsidRDefault="000F0A01" w:rsidP="000F0A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>Mamy obszerny bank ziemi, który zabezpiecza naszą działalność na kolejne 3-4 lata. W ubiegłym roku sfinalizowaliśmy znaczące zakupy gruntów na ponad 343 000 PUM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6B5">
        <w:rPr>
          <w:rFonts w:ascii="Times New Roman" w:hAnsi="Times New Roman" w:cs="Times New Roman"/>
          <w:sz w:val="24"/>
          <w:szCs w:val="24"/>
        </w:rPr>
        <w:t>co daje łącznie ponad 510 000 PUM w ciągu ostatnich 21 miesięcy. W Warszawie i Gdańsku mamy ugruntowaną pozycję na rynku inwestycji mieszkaniowych</w:t>
      </w:r>
      <w:r>
        <w:rPr>
          <w:rFonts w:ascii="Times New Roman" w:hAnsi="Times New Roman" w:cs="Times New Roman"/>
          <w:sz w:val="24"/>
          <w:szCs w:val="24"/>
        </w:rPr>
        <w:t>. R</w:t>
      </w:r>
      <w:r w:rsidRPr="001746B5">
        <w:rPr>
          <w:rFonts w:ascii="Times New Roman" w:hAnsi="Times New Roman" w:cs="Times New Roman"/>
          <w:sz w:val="24"/>
          <w:szCs w:val="24"/>
        </w:rPr>
        <w:t xml:space="preserve">ozwijamy się także intensywnie we Wrocławiu i Poznaniu.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746B5">
        <w:rPr>
          <w:rFonts w:ascii="Times New Roman" w:hAnsi="Times New Roman" w:cs="Times New Roman"/>
          <w:sz w:val="24"/>
          <w:szCs w:val="24"/>
        </w:rPr>
        <w:t>apewniliśmy klientom atrakcyjne lokalizacje, ale nie spoczywamy na laurach. Mamy zabezpieczone środki na zakupy gruntów i kolejne inwestycje. Naszym celem jest utrzymanie dotychczasowego poziomu działalności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6B5">
        <w:rPr>
          <w:rFonts w:ascii="Times New Roman" w:hAnsi="Times New Roman" w:cs="Times New Roman"/>
          <w:sz w:val="24"/>
          <w:szCs w:val="24"/>
        </w:rPr>
        <w:t xml:space="preserve">co </w:t>
      </w:r>
      <w:r w:rsidRPr="001746B5">
        <w:rPr>
          <w:rFonts w:ascii="Times New Roman" w:hAnsi="Times New Roman" w:cs="Times New Roman"/>
          <w:sz w:val="24"/>
          <w:szCs w:val="24"/>
        </w:rPr>
        <w:lastRenderedPageBreak/>
        <w:t>oznacza sprawne uruchamianie kolejnych projektów osiedli.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6B5">
        <w:rPr>
          <w:rFonts w:ascii="Times New Roman" w:hAnsi="Times New Roman" w:cs="Times New Roman"/>
          <w:sz w:val="24"/>
          <w:szCs w:val="24"/>
        </w:rPr>
        <w:t xml:space="preserve">Będziemy kontynuować dotychczasową strategię i rozwijać się zgodnie z założeniami. </w:t>
      </w:r>
    </w:p>
    <w:p w:rsidR="000F0A01" w:rsidRPr="001746B5" w:rsidRDefault="000F0A01" w:rsidP="000F0A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6B5">
        <w:rPr>
          <w:rFonts w:ascii="Times New Roman" w:hAnsi="Times New Roman" w:cs="Times New Roman"/>
          <w:b/>
          <w:bCs/>
          <w:sz w:val="24"/>
          <w:szCs w:val="24"/>
        </w:rPr>
        <w:t>Robert Stachowiak, prezes zarządu SGI</w:t>
      </w:r>
    </w:p>
    <w:p w:rsidR="000F0A01" w:rsidRPr="001746B5" w:rsidRDefault="000F0A01" w:rsidP="000F0A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 xml:space="preserve">Uważamy, że sprawdzi się długoterminowe podejście do inwestowania w nieruchomości, zwłaszcza przy uwzględnieniu wysokiej inflacji. </w:t>
      </w:r>
      <w:r>
        <w:rPr>
          <w:rFonts w:ascii="Times New Roman" w:hAnsi="Times New Roman" w:cs="Times New Roman"/>
          <w:sz w:val="24"/>
          <w:szCs w:val="24"/>
        </w:rPr>
        <w:t xml:space="preserve">Będziemy </w:t>
      </w:r>
      <w:r w:rsidRPr="001746B5">
        <w:rPr>
          <w:rFonts w:ascii="Times New Roman" w:hAnsi="Times New Roman" w:cs="Times New Roman"/>
          <w:sz w:val="24"/>
          <w:szCs w:val="24"/>
        </w:rPr>
        <w:t>sukcesywnie powiększa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746B5">
        <w:rPr>
          <w:rFonts w:ascii="Times New Roman" w:hAnsi="Times New Roman" w:cs="Times New Roman"/>
          <w:sz w:val="24"/>
          <w:szCs w:val="24"/>
        </w:rPr>
        <w:t xml:space="preserve"> bank ziemi i przygotowywa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746B5">
        <w:rPr>
          <w:rFonts w:ascii="Times New Roman" w:hAnsi="Times New Roman" w:cs="Times New Roman"/>
          <w:sz w:val="24"/>
          <w:szCs w:val="24"/>
        </w:rPr>
        <w:t xml:space="preserve"> kolejne projekty deweloperskie. Biorąc pod uwagę naszą strategię zakupów w dobrych lokalizacjach oraz stale zmniejszającą się podaż przygotowanych działek, </w:t>
      </w:r>
      <w:r>
        <w:rPr>
          <w:rFonts w:ascii="Times New Roman" w:hAnsi="Times New Roman" w:cs="Times New Roman"/>
          <w:sz w:val="24"/>
          <w:szCs w:val="24"/>
        </w:rPr>
        <w:t xml:space="preserve">zamierzamy szerzej </w:t>
      </w:r>
      <w:r w:rsidRPr="001746B5">
        <w:rPr>
          <w:rFonts w:ascii="Times New Roman" w:hAnsi="Times New Roman" w:cs="Times New Roman"/>
          <w:sz w:val="24"/>
          <w:szCs w:val="24"/>
        </w:rPr>
        <w:t xml:space="preserve">inwestować w tereny z opustoszałymi biurowcami, obiektami przemysłowymi budowanymi w </w:t>
      </w:r>
      <w:r>
        <w:rPr>
          <w:rFonts w:ascii="Times New Roman" w:hAnsi="Times New Roman" w:cs="Times New Roman"/>
          <w:sz w:val="24"/>
          <w:szCs w:val="24"/>
        </w:rPr>
        <w:t xml:space="preserve">latach </w:t>
      </w:r>
      <w:r w:rsidRPr="001746B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6B5">
        <w:rPr>
          <w:rFonts w:ascii="Times New Roman" w:hAnsi="Times New Roman" w:cs="Times New Roman"/>
          <w:sz w:val="24"/>
          <w:szCs w:val="24"/>
        </w:rPr>
        <w:t>tych do 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6B5">
        <w:rPr>
          <w:rFonts w:ascii="Times New Roman" w:hAnsi="Times New Roman" w:cs="Times New Roman"/>
          <w:sz w:val="24"/>
          <w:szCs w:val="24"/>
        </w:rPr>
        <w:t xml:space="preserve">tych. </w:t>
      </w:r>
      <w:r>
        <w:rPr>
          <w:rFonts w:ascii="Times New Roman" w:hAnsi="Times New Roman" w:cs="Times New Roman"/>
          <w:sz w:val="24"/>
          <w:szCs w:val="24"/>
        </w:rPr>
        <w:t xml:space="preserve">Planujemy zmieniać ich </w:t>
      </w:r>
      <w:r w:rsidRPr="001746B5">
        <w:rPr>
          <w:rFonts w:ascii="Times New Roman" w:hAnsi="Times New Roman" w:cs="Times New Roman"/>
          <w:sz w:val="24"/>
          <w:szCs w:val="24"/>
        </w:rPr>
        <w:t>sposób zagospodarowania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1746B5">
        <w:rPr>
          <w:rFonts w:ascii="Times New Roman" w:hAnsi="Times New Roman" w:cs="Times New Roman"/>
          <w:sz w:val="24"/>
          <w:szCs w:val="24"/>
        </w:rPr>
        <w:t>dostarcza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1746B5">
        <w:rPr>
          <w:rFonts w:ascii="Times New Roman" w:hAnsi="Times New Roman" w:cs="Times New Roman"/>
          <w:sz w:val="24"/>
          <w:szCs w:val="24"/>
        </w:rPr>
        <w:t>atrakcyjne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6B5">
        <w:rPr>
          <w:rFonts w:ascii="Times New Roman" w:hAnsi="Times New Roman" w:cs="Times New Roman"/>
          <w:sz w:val="24"/>
          <w:szCs w:val="24"/>
        </w:rPr>
        <w:t xml:space="preserve">nowoczesne miejsca do zamieszkania. W najbliższych miesiącach rozpoczniemy realizację kolejnych osiedli w Warszawie oraz Łodzi. Firma dalej będzie rozwijać się na rynku nieruchomości, nie tylko mieszkaniowych, ale również biurowych. Dodatkowo, </w:t>
      </w:r>
      <w:r>
        <w:rPr>
          <w:rFonts w:ascii="Times New Roman" w:hAnsi="Times New Roman" w:cs="Times New Roman"/>
          <w:sz w:val="24"/>
          <w:szCs w:val="24"/>
        </w:rPr>
        <w:t xml:space="preserve">będziemy </w:t>
      </w:r>
      <w:r w:rsidR="001078F8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 xml:space="preserve">rozwijać </w:t>
      </w:r>
      <w:r w:rsidRPr="001746B5">
        <w:rPr>
          <w:rFonts w:ascii="Times New Roman" w:hAnsi="Times New Roman" w:cs="Times New Roman"/>
          <w:sz w:val="24"/>
          <w:szCs w:val="24"/>
        </w:rPr>
        <w:t>segment finansowania inwestycji zewnętrznych podmiotów oraz inwestycji kapitałowych.</w:t>
      </w: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Małgorzata Nowodworska, dyrektor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sprzedaży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marketingu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 Angel Poland Group w Krakowie </w:t>
      </w: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 xml:space="preserve">Nasze działania przede wszystkim skupią się wokół zakończenia obecnie realizowanych inwestycji. W Krakowie w </w:t>
      </w:r>
      <w:r w:rsidR="001746B5">
        <w:rPr>
          <w:rFonts w:ascii="Times New Roman" w:hAnsi="Times New Roman" w:cs="Times New Roman"/>
          <w:sz w:val="24"/>
          <w:szCs w:val="24"/>
        </w:rPr>
        <w:t xml:space="preserve">drugim kwartale </w:t>
      </w:r>
      <w:r w:rsidRPr="001746B5">
        <w:rPr>
          <w:rFonts w:ascii="Times New Roman" w:hAnsi="Times New Roman" w:cs="Times New Roman"/>
          <w:sz w:val="24"/>
          <w:szCs w:val="24"/>
        </w:rPr>
        <w:t>2021 r</w:t>
      </w:r>
      <w:r w:rsidR="001746B5">
        <w:rPr>
          <w:rFonts w:ascii="Times New Roman" w:hAnsi="Times New Roman" w:cs="Times New Roman"/>
          <w:sz w:val="24"/>
          <w:szCs w:val="24"/>
        </w:rPr>
        <w:t>oku</w:t>
      </w:r>
      <w:r w:rsidRPr="001746B5">
        <w:rPr>
          <w:rFonts w:ascii="Times New Roman" w:hAnsi="Times New Roman" w:cs="Times New Roman"/>
          <w:sz w:val="24"/>
          <w:szCs w:val="24"/>
        </w:rPr>
        <w:t xml:space="preserve"> oddajemy część mieszkaniową</w:t>
      </w:r>
      <w:r w:rsidR="001078F8">
        <w:rPr>
          <w:rFonts w:ascii="Times New Roman" w:hAnsi="Times New Roman" w:cs="Times New Roman"/>
          <w:sz w:val="24"/>
          <w:szCs w:val="24"/>
        </w:rPr>
        <w:t xml:space="preserve"> </w:t>
      </w:r>
      <w:r w:rsidR="001078F8" w:rsidRPr="001746B5">
        <w:rPr>
          <w:rFonts w:ascii="Times New Roman" w:hAnsi="Times New Roman" w:cs="Times New Roman"/>
          <w:sz w:val="24"/>
          <w:szCs w:val="24"/>
        </w:rPr>
        <w:t xml:space="preserve">Angel </w:t>
      </w:r>
      <w:proofErr w:type="spellStart"/>
      <w:r w:rsidR="001078F8" w:rsidRPr="001746B5">
        <w:rPr>
          <w:rFonts w:ascii="Times New Roman" w:hAnsi="Times New Roman" w:cs="Times New Roman"/>
          <w:sz w:val="24"/>
          <w:szCs w:val="24"/>
        </w:rPr>
        <w:t>Stradom</w:t>
      </w:r>
      <w:proofErr w:type="spellEnd"/>
      <w:r w:rsidR="001746B5">
        <w:rPr>
          <w:rFonts w:ascii="Times New Roman" w:hAnsi="Times New Roman" w:cs="Times New Roman"/>
          <w:sz w:val="24"/>
          <w:szCs w:val="24"/>
        </w:rPr>
        <w:t xml:space="preserve">, </w:t>
      </w:r>
      <w:r w:rsidRPr="001746B5">
        <w:rPr>
          <w:rFonts w:ascii="Times New Roman" w:hAnsi="Times New Roman" w:cs="Times New Roman"/>
          <w:sz w:val="24"/>
          <w:szCs w:val="24"/>
        </w:rPr>
        <w:t>zaś otwarcie częś</w:t>
      </w:r>
      <w:r w:rsidR="001746B5">
        <w:rPr>
          <w:rFonts w:ascii="Times New Roman" w:hAnsi="Times New Roman" w:cs="Times New Roman"/>
          <w:sz w:val="24"/>
          <w:szCs w:val="24"/>
        </w:rPr>
        <w:t>ci</w:t>
      </w:r>
      <w:r w:rsidRPr="001746B5">
        <w:rPr>
          <w:rFonts w:ascii="Times New Roman" w:hAnsi="Times New Roman" w:cs="Times New Roman"/>
          <w:sz w:val="24"/>
          <w:szCs w:val="24"/>
        </w:rPr>
        <w:t xml:space="preserve"> hotelowej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Stradom</w:t>
      </w:r>
      <w:proofErr w:type="spellEnd"/>
      <w:r w:rsidRPr="001746B5">
        <w:rPr>
          <w:rFonts w:ascii="Times New Roman" w:hAnsi="Times New Roman" w:cs="Times New Roman"/>
          <w:sz w:val="24"/>
          <w:szCs w:val="24"/>
        </w:rPr>
        <w:t xml:space="preserve"> House planowane jest na </w:t>
      </w:r>
      <w:r w:rsidR="001746B5">
        <w:rPr>
          <w:rFonts w:ascii="Times New Roman" w:hAnsi="Times New Roman" w:cs="Times New Roman"/>
          <w:sz w:val="24"/>
          <w:szCs w:val="24"/>
        </w:rPr>
        <w:t xml:space="preserve">czwarty kw. przyszłego roku. </w:t>
      </w:r>
      <w:r w:rsidRPr="001746B5">
        <w:rPr>
          <w:rFonts w:ascii="Times New Roman" w:hAnsi="Times New Roman" w:cs="Times New Roman"/>
          <w:sz w:val="24"/>
          <w:szCs w:val="24"/>
        </w:rPr>
        <w:t>W</w:t>
      </w:r>
      <w:r w:rsidR="001746B5">
        <w:rPr>
          <w:rFonts w:ascii="Times New Roman" w:hAnsi="Times New Roman" w:cs="Times New Roman"/>
          <w:sz w:val="24"/>
          <w:szCs w:val="24"/>
        </w:rPr>
        <w:t xml:space="preserve"> ostatnim kwartale 2021 roku będziemy także przekazywać w</w:t>
      </w:r>
      <w:r w:rsidRPr="001746B5">
        <w:rPr>
          <w:rFonts w:ascii="Times New Roman" w:hAnsi="Times New Roman" w:cs="Times New Roman"/>
          <w:sz w:val="24"/>
          <w:szCs w:val="24"/>
        </w:rPr>
        <w:t xml:space="preserve">e Wrocławiu </w:t>
      </w:r>
      <w:r w:rsidR="001746B5">
        <w:rPr>
          <w:rFonts w:ascii="Times New Roman" w:hAnsi="Times New Roman" w:cs="Times New Roman"/>
          <w:sz w:val="24"/>
          <w:szCs w:val="24"/>
        </w:rPr>
        <w:t xml:space="preserve">mieszkania </w:t>
      </w:r>
      <w:r w:rsidRPr="001746B5">
        <w:rPr>
          <w:rFonts w:ascii="Times New Roman" w:hAnsi="Times New Roman" w:cs="Times New Roman"/>
          <w:sz w:val="24"/>
          <w:szCs w:val="24"/>
        </w:rPr>
        <w:t xml:space="preserve">w inwestycji Angel City. W </w:t>
      </w:r>
      <w:r w:rsidR="001746B5">
        <w:rPr>
          <w:rFonts w:ascii="Times New Roman" w:hAnsi="Times New Roman" w:cs="Times New Roman"/>
          <w:sz w:val="24"/>
          <w:szCs w:val="24"/>
        </w:rPr>
        <w:t xml:space="preserve">Krakowie w pierwszych miesiącach przyszłego roku </w:t>
      </w:r>
      <w:r w:rsidRPr="001746B5">
        <w:rPr>
          <w:rFonts w:ascii="Times New Roman" w:hAnsi="Times New Roman" w:cs="Times New Roman"/>
          <w:sz w:val="24"/>
          <w:szCs w:val="24"/>
        </w:rPr>
        <w:t>rozpoczynamy budowę Angel Green oraz przygotujemy do realizacji kolejną inwestycję we Wrocławiu. Jedno jest pewne</w:t>
      </w:r>
      <w:r w:rsidR="001746B5">
        <w:rPr>
          <w:rFonts w:ascii="Times New Roman" w:hAnsi="Times New Roman" w:cs="Times New Roman"/>
          <w:sz w:val="24"/>
          <w:szCs w:val="24"/>
        </w:rPr>
        <w:t xml:space="preserve">, </w:t>
      </w:r>
      <w:r w:rsidRPr="001746B5">
        <w:rPr>
          <w:rFonts w:ascii="Times New Roman" w:hAnsi="Times New Roman" w:cs="Times New Roman"/>
          <w:sz w:val="24"/>
          <w:szCs w:val="24"/>
        </w:rPr>
        <w:t>nie zwalniamy tempa</w:t>
      </w:r>
      <w:r w:rsidR="001746B5">
        <w:rPr>
          <w:rFonts w:ascii="Times New Roman" w:hAnsi="Times New Roman" w:cs="Times New Roman"/>
          <w:sz w:val="24"/>
          <w:szCs w:val="24"/>
        </w:rPr>
        <w:t>. D</w:t>
      </w:r>
      <w:r w:rsidRPr="001746B5">
        <w:rPr>
          <w:rFonts w:ascii="Times New Roman" w:hAnsi="Times New Roman" w:cs="Times New Roman"/>
          <w:sz w:val="24"/>
          <w:szCs w:val="24"/>
        </w:rPr>
        <w:t>latego myślimy też o nabywaniu nowych gruntów we Wrocławiu i Krakowie. Działania skierujemy również na dalszy rozwój Angel Management</w:t>
      </w:r>
      <w:r w:rsidR="001078F8">
        <w:rPr>
          <w:rFonts w:ascii="Times New Roman" w:hAnsi="Times New Roman" w:cs="Times New Roman"/>
          <w:sz w:val="24"/>
          <w:szCs w:val="24"/>
        </w:rPr>
        <w:t xml:space="preserve">, </w:t>
      </w:r>
      <w:r w:rsidRPr="001746B5">
        <w:rPr>
          <w:rFonts w:ascii="Times New Roman" w:hAnsi="Times New Roman" w:cs="Times New Roman"/>
          <w:sz w:val="24"/>
          <w:szCs w:val="24"/>
        </w:rPr>
        <w:t xml:space="preserve">podmiotu zajmującego się kompleksowym zarządzaniem nieruchomości z naszego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1746B5">
        <w:rPr>
          <w:rFonts w:ascii="Times New Roman" w:hAnsi="Times New Roman" w:cs="Times New Roman"/>
          <w:sz w:val="24"/>
          <w:szCs w:val="24"/>
        </w:rPr>
        <w:t>.</w:t>
      </w:r>
      <w:r w:rsidR="00681A8F">
        <w:rPr>
          <w:rFonts w:ascii="Times New Roman" w:hAnsi="Times New Roman" w:cs="Times New Roman"/>
          <w:sz w:val="24"/>
          <w:szCs w:val="24"/>
        </w:rPr>
        <w:t xml:space="preserve"> </w:t>
      </w:r>
      <w:r w:rsidR="0010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A01" w:rsidRPr="001746B5" w:rsidRDefault="000F0A01" w:rsidP="000F0A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Zuzanna Należyta, dyrektor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ds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. handlowych w Eco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Classic</w:t>
      </w:r>
      <w:proofErr w:type="spellEnd"/>
    </w:p>
    <w:p w:rsidR="000F0A01" w:rsidRPr="001746B5" w:rsidRDefault="000F0A01" w:rsidP="000F0A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>Po szoku i niepewności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6B5">
        <w:rPr>
          <w:rFonts w:ascii="Times New Roman" w:hAnsi="Times New Roman" w:cs="Times New Roman"/>
          <w:sz w:val="24"/>
          <w:szCs w:val="24"/>
        </w:rPr>
        <w:t xml:space="preserve"> jaki przyniósł </w:t>
      </w:r>
      <w:r>
        <w:rPr>
          <w:rFonts w:ascii="Times New Roman" w:hAnsi="Times New Roman" w:cs="Times New Roman"/>
          <w:sz w:val="24"/>
          <w:szCs w:val="24"/>
        </w:rPr>
        <w:t xml:space="preserve">drugi </w:t>
      </w:r>
      <w:r w:rsidRPr="001746B5">
        <w:rPr>
          <w:rFonts w:ascii="Times New Roman" w:hAnsi="Times New Roman" w:cs="Times New Roman"/>
          <w:sz w:val="24"/>
          <w:szCs w:val="24"/>
        </w:rPr>
        <w:t xml:space="preserve">kwartał tego roku, wracamy już do normalnego tempa pracy. Wciągu ostatnich tygodni wprowadziliśmy do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sprzedaży</w:t>
      </w:r>
      <w:proofErr w:type="spellEnd"/>
      <w:r w:rsidRPr="001746B5">
        <w:rPr>
          <w:rFonts w:ascii="Times New Roman" w:hAnsi="Times New Roman" w:cs="Times New Roman"/>
          <w:sz w:val="24"/>
          <w:szCs w:val="24"/>
        </w:rPr>
        <w:t xml:space="preserve"> 6 etap inwestycji Wolne Miasto w Gdańsku i 2 etap inwestycji Moja Północna na warszawskim Tarchominie, łącznie ponad 300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mieszkań</w:t>
      </w:r>
      <w:proofErr w:type="spellEnd"/>
      <w:r w:rsidRPr="001746B5">
        <w:rPr>
          <w:rFonts w:ascii="Times New Roman" w:hAnsi="Times New Roman" w:cs="Times New Roman"/>
          <w:sz w:val="24"/>
          <w:szCs w:val="24"/>
        </w:rPr>
        <w:t>. Obecnie pracujemy nad projektami kolejnych budynków.</w:t>
      </w: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Angelika Kliś, dyrektor zarządzająca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ds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. Sprzedaży i Marketingu w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Atal</w:t>
      </w:r>
      <w:proofErr w:type="spellEnd"/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>Nasze plany na 2021 rok</w:t>
      </w:r>
      <w:r w:rsidR="005F519E">
        <w:rPr>
          <w:rFonts w:ascii="Times New Roman" w:hAnsi="Times New Roman" w:cs="Times New Roman"/>
          <w:sz w:val="24"/>
          <w:szCs w:val="24"/>
        </w:rPr>
        <w:t xml:space="preserve">, </w:t>
      </w:r>
      <w:r w:rsidRPr="001746B5">
        <w:rPr>
          <w:rFonts w:ascii="Times New Roman" w:hAnsi="Times New Roman" w:cs="Times New Roman"/>
          <w:sz w:val="24"/>
          <w:szCs w:val="24"/>
        </w:rPr>
        <w:t>podobnie jak aktualnie prowadzone działania</w:t>
      </w:r>
      <w:r w:rsidR="00681A8F">
        <w:rPr>
          <w:rFonts w:ascii="Times New Roman" w:hAnsi="Times New Roman" w:cs="Times New Roman"/>
          <w:sz w:val="24"/>
          <w:szCs w:val="24"/>
        </w:rPr>
        <w:t xml:space="preserve">, </w:t>
      </w:r>
      <w:r w:rsidRPr="001746B5">
        <w:rPr>
          <w:rFonts w:ascii="Times New Roman" w:hAnsi="Times New Roman" w:cs="Times New Roman"/>
          <w:sz w:val="24"/>
          <w:szCs w:val="24"/>
        </w:rPr>
        <w:t>skupiają się na utrzymaniu ciągłości realizacji wszystkich prowadzonych projektów deweloperskich oraz optymalizacji procesów, co pozwoli nam na niezakłócone działanie w przyszłych kwartałach. Ponadto</w:t>
      </w:r>
      <w:r w:rsidR="00681A8F">
        <w:rPr>
          <w:rFonts w:ascii="Times New Roman" w:hAnsi="Times New Roman" w:cs="Times New Roman"/>
          <w:sz w:val="24"/>
          <w:szCs w:val="24"/>
        </w:rPr>
        <w:t>,</w:t>
      </w:r>
      <w:r w:rsidRPr="001746B5">
        <w:rPr>
          <w:rFonts w:ascii="Times New Roman" w:hAnsi="Times New Roman" w:cs="Times New Roman"/>
          <w:sz w:val="24"/>
          <w:szCs w:val="24"/>
        </w:rPr>
        <w:t xml:space="preserve"> staramy się utrzymać nasze dotychczasowe plany i cele, skupiając się na najwyższej jakości realizowanych inwestycji.   </w:t>
      </w: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Cezary Grabowski, dyrektor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sprzedaży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marketingu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Bouygues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Immobilier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 Polska</w:t>
      </w: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lastRenderedPageBreak/>
        <w:t xml:space="preserve">W przyszłym roku będziemy kontynuować dynamiczny rozwój naszej działalności w Polsce. Wprowadzimy do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sprzedaży</w:t>
      </w:r>
      <w:proofErr w:type="spellEnd"/>
      <w:r w:rsidRPr="001746B5">
        <w:rPr>
          <w:rFonts w:ascii="Times New Roman" w:hAnsi="Times New Roman" w:cs="Times New Roman"/>
          <w:sz w:val="24"/>
          <w:szCs w:val="24"/>
        </w:rPr>
        <w:t xml:space="preserve"> kilka nowych inwestycji mieszkaniowych w Warszawie, Wrocławiu i Poznaniu, a ponadto zadebiutujemy w Trójmieście. Plany są więc bardzo ambitne. W 2021 roku zamierzamy oddać do użytku ponad 1200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mieszkań</w:t>
      </w:r>
      <w:proofErr w:type="spellEnd"/>
      <w:r w:rsidRPr="001746B5">
        <w:rPr>
          <w:rFonts w:ascii="Times New Roman" w:hAnsi="Times New Roman" w:cs="Times New Roman"/>
          <w:sz w:val="24"/>
          <w:szCs w:val="24"/>
        </w:rPr>
        <w:t>. Większość z nich w ramach inwestycji, których realizacja zbliża się do końca. W Warszawie są to</w:t>
      </w:r>
      <w:r w:rsidR="00681A8F">
        <w:rPr>
          <w:rFonts w:ascii="Times New Roman" w:hAnsi="Times New Roman" w:cs="Times New Roman"/>
          <w:sz w:val="24"/>
          <w:szCs w:val="24"/>
        </w:rPr>
        <w:t xml:space="preserve"> projekty</w:t>
      </w:r>
      <w:r w:rsidRPr="001746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Forêt</w:t>
      </w:r>
      <w:proofErr w:type="spellEnd"/>
      <w:r w:rsidRPr="001746B5">
        <w:rPr>
          <w:rFonts w:ascii="Times New Roman" w:hAnsi="Times New Roman" w:cs="Times New Roman"/>
          <w:sz w:val="24"/>
          <w:szCs w:val="24"/>
        </w:rPr>
        <w:t xml:space="preserve"> na Białołęce, Villa de Charme na Bemowie,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Vitalité</w:t>
      </w:r>
      <w:proofErr w:type="spellEnd"/>
      <w:r w:rsidRPr="001746B5">
        <w:rPr>
          <w:rFonts w:ascii="Times New Roman" w:hAnsi="Times New Roman" w:cs="Times New Roman"/>
          <w:sz w:val="24"/>
          <w:szCs w:val="24"/>
        </w:rPr>
        <w:t xml:space="preserve"> na Wilanowie,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Alinea</w:t>
      </w:r>
      <w:proofErr w:type="spellEnd"/>
      <w:r w:rsidRPr="001746B5">
        <w:rPr>
          <w:rFonts w:ascii="Times New Roman" w:hAnsi="Times New Roman" w:cs="Times New Roman"/>
          <w:sz w:val="24"/>
          <w:szCs w:val="24"/>
        </w:rPr>
        <w:t xml:space="preserve"> na Białołęce i Wileńska Express na Pradze Północ. We Wrocławiu </w:t>
      </w:r>
      <w:r w:rsidR="004A233E">
        <w:rPr>
          <w:rFonts w:ascii="Times New Roman" w:hAnsi="Times New Roman" w:cs="Times New Roman"/>
          <w:sz w:val="24"/>
          <w:szCs w:val="24"/>
        </w:rPr>
        <w:t xml:space="preserve">- </w:t>
      </w:r>
      <w:r w:rsidRPr="001746B5">
        <w:rPr>
          <w:rFonts w:ascii="Times New Roman" w:hAnsi="Times New Roman" w:cs="Times New Roman"/>
          <w:sz w:val="24"/>
          <w:szCs w:val="24"/>
        </w:rPr>
        <w:t xml:space="preserve">Zajezdnia Wrocław na Nadodrzu. W Poznaniu to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Pr="001746B5">
        <w:rPr>
          <w:rFonts w:ascii="Times New Roman" w:hAnsi="Times New Roman" w:cs="Times New Roman"/>
          <w:sz w:val="24"/>
          <w:szCs w:val="24"/>
        </w:rPr>
        <w:t xml:space="preserve"> de Malta. </w:t>
      </w: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Sebastian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Barandziak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, prezes zarządu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Dekpol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 Deweloper</w:t>
      </w: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 xml:space="preserve">W przyszłym roku zamierzamy nadal koncentrować się na realizacji projektów o profilu mieszkaniowym i usługowym głównie na terenie Gdańska i okolic, ale planujemy też ekspansję na nowe rynki. Nasze inwestycje nadal będą obejmować zarówno budowę osiedli mieszkaniowych, luksusowych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apartamentowców</w:t>
      </w:r>
      <w:proofErr w:type="spellEnd"/>
      <w:r w:rsidR="004A233E">
        <w:rPr>
          <w:rFonts w:ascii="Times New Roman" w:hAnsi="Times New Roman" w:cs="Times New Roman"/>
          <w:sz w:val="24"/>
          <w:szCs w:val="24"/>
        </w:rPr>
        <w:t xml:space="preserve">, jak i </w:t>
      </w:r>
      <w:r w:rsidRPr="001746B5">
        <w:rPr>
          <w:rFonts w:ascii="Times New Roman" w:hAnsi="Times New Roman" w:cs="Times New Roman"/>
          <w:sz w:val="24"/>
          <w:szCs w:val="24"/>
        </w:rPr>
        <w:t xml:space="preserve">lokali inwestycyjnych. Sukcesywnie zwiększamy natomiast udział w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sprzedaży</w:t>
      </w:r>
      <w:proofErr w:type="spellEnd"/>
      <w:r w:rsidRPr="001746B5">
        <w:rPr>
          <w:rFonts w:ascii="Times New Roman" w:hAnsi="Times New Roman" w:cs="Times New Roman"/>
          <w:sz w:val="24"/>
          <w:szCs w:val="24"/>
        </w:rPr>
        <w:t xml:space="preserve"> inwestycji o wyższym prestiżu i standardzie</w:t>
      </w:r>
      <w:r w:rsidR="004A233E">
        <w:rPr>
          <w:rFonts w:ascii="Times New Roman" w:hAnsi="Times New Roman" w:cs="Times New Roman"/>
          <w:sz w:val="24"/>
          <w:szCs w:val="24"/>
        </w:rPr>
        <w:t>,</w:t>
      </w:r>
      <w:r w:rsidRPr="001746B5">
        <w:rPr>
          <w:rFonts w:ascii="Times New Roman" w:hAnsi="Times New Roman" w:cs="Times New Roman"/>
          <w:sz w:val="24"/>
          <w:szCs w:val="24"/>
        </w:rPr>
        <w:t xml:space="preserve"> adresowanych do bardziej wymagających klientów.</w:t>
      </w: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Tomasz Czubak, dyrektor Przygotowania Projektów Deweloperskich w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Jakon</w:t>
      </w:r>
      <w:proofErr w:type="spellEnd"/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 xml:space="preserve">W roku 2021 planujemy wprowadzić wiele ciekawych inwestycji w najlepszych dzielnicach polskich miast. Klienci mogą spodziewać się </w:t>
      </w:r>
      <w:r w:rsidR="004A233E">
        <w:rPr>
          <w:rFonts w:ascii="Times New Roman" w:hAnsi="Times New Roman" w:cs="Times New Roman"/>
          <w:sz w:val="24"/>
          <w:szCs w:val="24"/>
        </w:rPr>
        <w:t xml:space="preserve">interesujących projektów </w:t>
      </w:r>
      <w:r w:rsidRPr="001746B5">
        <w:rPr>
          <w:rFonts w:ascii="Times New Roman" w:hAnsi="Times New Roman" w:cs="Times New Roman"/>
          <w:sz w:val="24"/>
          <w:szCs w:val="24"/>
        </w:rPr>
        <w:t>na poznańskim Grunwaldzie, bydgoskim Fordonie</w:t>
      </w:r>
      <w:r w:rsidR="004A233E">
        <w:rPr>
          <w:rFonts w:ascii="Times New Roman" w:hAnsi="Times New Roman" w:cs="Times New Roman"/>
          <w:sz w:val="24"/>
          <w:szCs w:val="24"/>
        </w:rPr>
        <w:t xml:space="preserve"> i</w:t>
      </w:r>
      <w:r w:rsidRPr="001746B5">
        <w:rPr>
          <w:rFonts w:ascii="Times New Roman" w:hAnsi="Times New Roman" w:cs="Times New Roman"/>
          <w:sz w:val="24"/>
          <w:szCs w:val="24"/>
        </w:rPr>
        <w:t xml:space="preserve"> w największym</w:t>
      </w:r>
      <w:r w:rsidR="008D5740">
        <w:rPr>
          <w:rFonts w:ascii="Times New Roman" w:hAnsi="Times New Roman" w:cs="Times New Roman"/>
          <w:sz w:val="24"/>
          <w:szCs w:val="24"/>
        </w:rPr>
        <w:t>,</w:t>
      </w:r>
      <w:r w:rsidRPr="001746B5">
        <w:rPr>
          <w:rFonts w:ascii="Times New Roman" w:hAnsi="Times New Roman" w:cs="Times New Roman"/>
          <w:sz w:val="24"/>
          <w:szCs w:val="24"/>
        </w:rPr>
        <w:t xml:space="preserve"> nadmorskim kurorcie. </w:t>
      </w: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>Pomimo obecnej sytuacji panującej w całej Europie pragniemy rozwijać firmę znajdując nowe, jeszcze lepsze lokalizacj</w:t>
      </w:r>
      <w:r w:rsidR="008D5740">
        <w:rPr>
          <w:rFonts w:ascii="Times New Roman" w:hAnsi="Times New Roman" w:cs="Times New Roman"/>
          <w:sz w:val="24"/>
          <w:szCs w:val="24"/>
        </w:rPr>
        <w:t>e</w:t>
      </w:r>
      <w:r w:rsidRPr="001746B5">
        <w:rPr>
          <w:rFonts w:ascii="Times New Roman" w:hAnsi="Times New Roman" w:cs="Times New Roman"/>
          <w:sz w:val="24"/>
          <w:szCs w:val="24"/>
        </w:rPr>
        <w:t xml:space="preserve"> do prowadzenia naszych projektów deweloperskich. Bank gruntów, które posiadamy pozw</w:t>
      </w:r>
      <w:r w:rsidR="00AB3BC6">
        <w:rPr>
          <w:rFonts w:ascii="Times New Roman" w:hAnsi="Times New Roman" w:cs="Times New Roman"/>
          <w:sz w:val="24"/>
          <w:szCs w:val="24"/>
        </w:rPr>
        <w:t>ala</w:t>
      </w:r>
      <w:r w:rsidRPr="001746B5">
        <w:rPr>
          <w:rFonts w:ascii="Times New Roman" w:hAnsi="Times New Roman" w:cs="Times New Roman"/>
          <w:sz w:val="24"/>
          <w:szCs w:val="24"/>
        </w:rPr>
        <w:t xml:space="preserve"> nam na działalność przez najbliższe kilkanaście lat.</w:t>
      </w: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6B5">
        <w:rPr>
          <w:rFonts w:ascii="Times New Roman" w:hAnsi="Times New Roman" w:cs="Times New Roman"/>
          <w:b/>
          <w:bCs/>
          <w:sz w:val="24"/>
          <w:szCs w:val="24"/>
        </w:rPr>
        <w:t>Małgorzata Ostrowska, Dyrektor Pionu Marketingu i Sprzedaży w J.W. Construction Holding S.A.</w:t>
      </w:r>
    </w:p>
    <w:p w:rsidR="00BB44D4" w:rsidRDefault="00A2563C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>Przygotowujemy się do rozpoczęcia w przyszłym roku budów osiedli na 2600 lokali. Projekty znajdują się w różnych lokalizacjach, największ</w:t>
      </w:r>
      <w:r w:rsidR="008D5740">
        <w:rPr>
          <w:rFonts w:ascii="Times New Roman" w:hAnsi="Times New Roman" w:cs="Times New Roman"/>
          <w:sz w:val="24"/>
          <w:szCs w:val="24"/>
        </w:rPr>
        <w:t xml:space="preserve">ym jest gdański </w:t>
      </w:r>
      <w:r w:rsidRPr="001746B5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Pr="001746B5">
        <w:rPr>
          <w:rFonts w:ascii="Times New Roman" w:hAnsi="Times New Roman" w:cs="Times New Roman"/>
          <w:sz w:val="24"/>
          <w:szCs w:val="24"/>
        </w:rPr>
        <w:t xml:space="preserve"> na 636 </w:t>
      </w:r>
      <w:proofErr w:type="spellStart"/>
      <w:r w:rsidR="008D5740">
        <w:rPr>
          <w:rFonts w:ascii="Times New Roman" w:hAnsi="Times New Roman" w:cs="Times New Roman"/>
          <w:sz w:val="24"/>
          <w:szCs w:val="24"/>
        </w:rPr>
        <w:t>mieszkań</w:t>
      </w:r>
      <w:proofErr w:type="spellEnd"/>
      <w:r w:rsidRPr="001746B5">
        <w:rPr>
          <w:rFonts w:ascii="Times New Roman" w:hAnsi="Times New Roman" w:cs="Times New Roman"/>
          <w:sz w:val="24"/>
          <w:szCs w:val="24"/>
        </w:rPr>
        <w:t xml:space="preserve"> i </w:t>
      </w:r>
      <w:r w:rsidR="008D5740">
        <w:rPr>
          <w:rFonts w:ascii="Times New Roman" w:hAnsi="Times New Roman" w:cs="Times New Roman"/>
          <w:sz w:val="24"/>
          <w:szCs w:val="24"/>
        </w:rPr>
        <w:t xml:space="preserve">inwestycja w </w:t>
      </w:r>
      <w:r w:rsidRPr="001746B5">
        <w:rPr>
          <w:rFonts w:ascii="Times New Roman" w:hAnsi="Times New Roman" w:cs="Times New Roman"/>
          <w:sz w:val="24"/>
          <w:szCs w:val="24"/>
        </w:rPr>
        <w:t>Pruszkowie na 462 lokale. Istotnym elementem naszej strategii jest podążanie za ekologicznymi i energooszczędnymi trendami w budownictwie</w:t>
      </w:r>
      <w:r w:rsidR="008D5740">
        <w:rPr>
          <w:rFonts w:ascii="Times New Roman" w:hAnsi="Times New Roman" w:cs="Times New Roman"/>
          <w:sz w:val="24"/>
          <w:szCs w:val="24"/>
        </w:rPr>
        <w:t xml:space="preserve">. </w:t>
      </w:r>
      <w:r w:rsidRPr="001746B5">
        <w:rPr>
          <w:rFonts w:ascii="Times New Roman" w:hAnsi="Times New Roman" w:cs="Times New Roman"/>
          <w:sz w:val="24"/>
          <w:szCs w:val="24"/>
        </w:rPr>
        <w:t>Będziemy kontynuować pionierski projekt</w:t>
      </w:r>
      <w:r w:rsidR="008D5740">
        <w:rPr>
          <w:rFonts w:ascii="Times New Roman" w:hAnsi="Times New Roman" w:cs="Times New Roman"/>
          <w:sz w:val="24"/>
          <w:szCs w:val="24"/>
        </w:rPr>
        <w:t xml:space="preserve">, tj. </w:t>
      </w:r>
      <w:r w:rsidRPr="001746B5">
        <w:rPr>
          <w:rFonts w:ascii="Times New Roman" w:hAnsi="Times New Roman" w:cs="Times New Roman"/>
          <w:sz w:val="24"/>
          <w:szCs w:val="24"/>
        </w:rPr>
        <w:t xml:space="preserve">produkcję domów w technologii prefabrykacji drewnianej w oparciu o własną fabrykę ekologicznych prefabrykatów w Tłuszczu. </w:t>
      </w:r>
    </w:p>
    <w:p w:rsidR="00A2563C" w:rsidRPr="001746B5" w:rsidRDefault="008D5740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2563C" w:rsidRPr="001746B5">
        <w:rPr>
          <w:rFonts w:ascii="Times New Roman" w:hAnsi="Times New Roman" w:cs="Times New Roman"/>
          <w:sz w:val="24"/>
          <w:szCs w:val="24"/>
        </w:rPr>
        <w:t xml:space="preserve"> osiedlu Villa </w:t>
      </w:r>
      <w:proofErr w:type="spellStart"/>
      <w:r w:rsidR="00A2563C" w:rsidRPr="001746B5">
        <w:rPr>
          <w:rFonts w:ascii="Times New Roman" w:hAnsi="Times New Roman" w:cs="Times New Roman"/>
          <w:sz w:val="24"/>
          <w:szCs w:val="24"/>
        </w:rPr>
        <w:t>Campina</w:t>
      </w:r>
      <w:proofErr w:type="spellEnd"/>
      <w:r w:rsidR="00A2563C" w:rsidRPr="001746B5">
        <w:rPr>
          <w:rFonts w:ascii="Times New Roman" w:hAnsi="Times New Roman" w:cs="Times New Roman"/>
          <w:sz w:val="24"/>
          <w:szCs w:val="24"/>
        </w:rPr>
        <w:t xml:space="preserve"> w pobliżu Puszczy Kampinoskiej docelowo </w:t>
      </w:r>
      <w:r>
        <w:rPr>
          <w:rFonts w:ascii="Times New Roman" w:hAnsi="Times New Roman" w:cs="Times New Roman"/>
          <w:sz w:val="24"/>
          <w:szCs w:val="24"/>
        </w:rPr>
        <w:t xml:space="preserve">stanie </w:t>
      </w:r>
      <w:r w:rsidR="00A2563C" w:rsidRPr="001746B5">
        <w:rPr>
          <w:rFonts w:ascii="Times New Roman" w:hAnsi="Times New Roman" w:cs="Times New Roman"/>
          <w:sz w:val="24"/>
          <w:szCs w:val="24"/>
        </w:rPr>
        <w:t>175 luksusowych</w:t>
      </w:r>
      <w:r>
        <w:rPr>
          <w:rFonts w:ascii="Times New Roman" w:hAnsi="Times New Roman" w:cs="Times New Roman"/>
          <w:sz w:val="24"/>
          <w:szCs w:val="24"/>
        </w:rPr>
        <w:t>, drewnianych</w:t>
      </w:r>
      <w:r w:rsidR="00A2563C" w:rsidRPr="001746B5">
        <w:rPr>
          <w:rFonts w:ascii="Times New Roman" w:hAnsi="Times New Roman" w:cs="Times New Roman"/>
          <w:sz w:val="24"/>
          <w:szCs w:val="24"/>
        </w:rPr>
        <w:t xml:space="preserve"> domów ekologicznych i energooszczędnych o nazwie Wiktoria</w:t>
      </w:r>
      <w:r w:rsidR="00BB44D4">
        <w:rPr>
          <w:rFonts w:ascii="Times New Roman" w:hAnsi="Times New Roman" w:cs="Times New Roman"/>
          <w:sz w:val="24"/>
          <w:szCs w:val="24"/>
        </w:rPr>
        <w:t>, które są p</w:t>
      </w:r>
      <w:r w:rsidR="00A2563C" w:rsidRPr="001746B5">
        <w:rPr>
          <w:rFonts w:ascii="Times New Roman" w:hAnsi="Times New Roman" w:cs="Times New Roman"/>
          <w:sz w:val="24"/>
          <w:szCs w:val="24"/>
        </w:rPr>
        <w:t>raktyczn</w:t>
      </w:r>
      <w:r w:rsidR="00BB44D4">
        <w:rPr>
          <w:rFonts w:ascii="Times New Roman" w:hAnsi="Times New Roman" w:cs="Times New Roman"/>
          <w:sz w:val="24"/>
          <w:szCs w:val="24"/>
        </w:rPr>
        <w:t>i</w:t>
      </w:r>
      <w:r w:rsidR="00A2563C" w:rsidRPr="001746B5">
        <w:rPr>
          <w:rFonts w:ascii="Times New Roman" w:hAnsi="Times New Roman" w:cs="Times New Roman"/>
          <w:sz w:val="24"/>
          <w:szCs w:val="24"/>
        </w:rPr>
        <w:t>e pasywn</w:t>
      </w:r>
      <w:r w:rsidR="00BB44D4">
        <w:rPr>
          <w:rFonts w:ascii="Times New Roman" w:hAnsi="Times New Roman" w:cs="Times New Roman"/>
          <w:sz w:val="24"/>
          <w:szCs w:val="24"/>
        </w:rPr>
        <w:t>e</w:t>
      </w:r>
      <w:r w:rsidR="00A2563C" w:rsidRPr="001746B5">
        <w:rPr>
          <w:rFonts w:ascii="Times New Roman" w:hAnsi="Times New Roman" w:cs="Times New Roman"/>
          <w:sz w:val="24"/>
          <w:szCs w:val="24"/>
        </w:rPr>
        <w:t xml:space="preserve"> energetycznie. Do ogrzania domu i wody oraz do wentylacji potrzebuj</w:t>
      </w:r>
      <w:r w:rsidR="00AB3BC6">
        <w:rPr>
          <w:rFonts w:ascii="Times New Roman" w:hAnsi="Times New Roman" w:cs="Times New Roman"/>
          <w:sz w:val="24"/>
          <w:szCs w:val="24"/>
        </w:rPr>
        <w:t>ą</w:t>
      </w:r>
      <w:r w:rsidR="00A2563C" w:rsidRPr="001746B5">
        <w:rPr>
          <w:rFonts w:ascii="Times New Roman" w:hAnsi="Times New Roman" w:cs="Times New Roman"/>
          <w:sz w:val="24"/>
          <w:szCs w:val="24"/>
        </w:rPr>
        <w:t xml:space="preserve"> zaledwie 22 </w:t>
      </w:r>
      <w:proofErr w:type="spellStart"/>
      <w:r w:rsidR="00A2563C" w:rsidRPr="001746B5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="00A2563C" w:rsidRPr="001746B5">
        <w:rPr>
          <w:rFonts w:ascii="Times New Roman" w:hAnsi="Times New Roman" w:cs="Times New Roman"/>
          <w:sz w:val="24"/>
          <w:szCs w:val="24"/>
        </w:rPr>
        <w:t>/m kw./rok</w:t>
      </w:r>
      <w:r w:rsidR="00BB44D4">
        <w:rPr>
          <w:rFonts w:ascii="Times New Roman" w:hAnsi="Times New Roman" w:cs="Times New Roman"/>
          <w:sz w:val="24"/>
          <w:szCs w:val="24"/>
        </w:rPr>
        <w:t xml:space="preserve">, a </w:t>
      </w:r>
      <w:r w:rsidR="00A2563C" w:rsidRPr="001746B5">
        <w:rPr>
          <w:rFonts w:ascii="Times New Roman" w:hAnsi="Times New Roman" w:cs="Times New Roman"/>
          <w:sz w:val="24"/>
          <w:szCs w:val="24"/>
        </w:rPr>
        <w:t>po zastosowaniu paneli fotowoltaicznych można sprzedawać nadwyżki prądu</w:t>
      </w:r>
      <w:r w:rsidR="00BB44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3BC6">
        <w:rPr>
          <w:rFonts w:ascii="Times New Roman" w:hAnsi="Times New Roman" w:cs="Times New Roman"/>
          <w:sz w:val="24"/>
          <w:szCs w:val="24"/>
        </w:rPr>
        <w:t>Dom</w:t>
      </w:r>
      <w:proofErr w:type="spellEnd"/>
      <w:r w:rsidR="00AB3BC6">
        <w:rPr>
          <w:rFonts w:ascii="Times New Roman" w:hAnsi="Times New Roman" w:cs="Times New Roman"/>
          <w:sz w:val="24"/>
          <w:szCs w:val="24"/>
        </w:rPr>
        <w:t xml:space="preserve"> </w:t>
      </w:r>
      <w:r w:rsidR="00A2563C" w:rsidRPr="001746B5">
        <w:rPr>
          <w:rFonts w:ascii="Times New Roman" w:hAnsi="Times New Roman" w:cs="Times New Roman"/>
          <w:sz w:val="24"/>
          <w:szCs w:val="24"/>
        </w:rPr>
        <w:t>kosztuje tyle</w:t>
      </w:r>
      <w:r w:rsidR="00AB3BC6">
        <w:rPr>
          <w:rFonts w:ascii="Times New Roman" w:hAnsi="Times New Roman" w:cs="Times New Roman"/>
          <w:sz w:val="24"/>
          <w:szCs w:val="24"/>
        </w:rPr>
        <w:t>,</w:t>
      </w:r>
      <w:r w:rsidR="00A2563C" w:rsidRPr="001746B5">
        <w:rPr>
          <w:rFonts w:ascii="Times New Roman" w:hAnsi="Times New Roman" w:cs="Times New Roman"/>
          <w:sz w:val="24"/>
          <w:szCs w:val="24"/>
        </w:rPr>
        <w:t xml:space="preserve"> co </w:t>
      </w:r>
      <w:r w:rsidR="00AB3BC6">
        <w:rPr>
          <w:rFonts w:ascii="Times New Roman" w:hAnsi="Times New Roman" w:cs="Times New Roman"/>
          <w:sz w:val="24"/>
          <w:szCs w:val="24"/>
        </w:rPr>
        <w:t>t</w:t>
      </w:r>
      <w:r w:rsidR="00A2563C" w:rsidRPr="001746B5">
        <w:rPr>
          <w:rFonts w:ascii="Times New Roman" w:hAnsi="Times New Roman" w:cs="Times New Roman"/>
          <w:sz w:val="24"/>
          <w:szCs w:val="24"/>
        </w:rPr>
        <w:t>radycyjny. Oprócz ekologicznego wyposażenia zastosowaliśmy wentylację mechaniczną z rekuperacją, dzięki czemu, niezależnie od warunków atmosferycznych, mieszkańcy oddychają przefiltrowanym powietrzem</w:t>
      </w:r>
      <w:r w:rsidR="00BB44D4">
        <w:rPr>
          <w:rFonts w:ascii="Times New Roman" w:hAnsi="Times New Roman" w:cs="Times New Roman"/>
          <w:sz w:val="24"/>
          <w:szCs w:val="24"/>
        </w:rPr>
        <w:t>. T</w:t>
      </w:r>
      <w:r w:rsidR="00A2563C" w:rsidRPr="001746B5">
        <w:rPr>
          <w:rFonts w:ascii="Times New Roman" w:hAnsi="Times New Roman" w:cs="Times New Roman"/>
          <w:sz w:val="24"/>
          <w:szCs w:val="24"/>
        </w:rPr>
        <w:t>o wstęp do produkcji w fabryce J.W. Construction także wielorodzinnych domów w technologii prefabrykowanej, szkieletowej.</w:t>
      </w:r>
    </w:p>
    <w:p w:rsidR="000F0A01" w:rsidRPr="001746B5" w:rsidRDefault="000F0A01" w:rsidP="000F0A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6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Wojciech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Chotkowski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, prezes zarządu Aria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Development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0A01" w:rsidRPr="001746B5" w:rsidRDefault="000F0A01" w:rsidP="000F0A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 xml:space="preserve">W przyszłym roku chcielibyśmy zakończyć budowę i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sprzedaż</w:t>
      </w:r>
      <w:proofErr w:type="spellEnd"/>
      <w:r w:rsidRPr="001746B5">
        <w:rPr>
          <w:rFonts w:ascii="Times New Roman" w:hAnsi="Times New Roman" w:cs="Times New Roman"/>
          <w:sz w:val="24"/>
          <w:szCs w:val="24"/>
        </w:rPr>
        <w:t xml:space="preserve"> Osiedla Łomianki oraz rozpocząć realizację i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sprzedaż</w:t>
      </w:r>
      <w:proofErr w:type="spellEnd"/>
      <w:r w:rsidRPr="00174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drugiego </w:t>
      </w:r>
      <w:r w:rsidRPr="001746B5">
        <w:rPr>
          <w:rFonts w:ascii="Times New Roman" w:hAnsi="Times New Roman" w:cs="Times New Roman"/>
          <w:sz w:val="24"/>
          <w:szCs w:val="24"/>
        </w:rPr>
        <w:t xml:space="preserve">etapu Nowego Osiedla Natura w Wieliszewie. </w:t>
      </w:r>
      <w:r>
        <w:rPr>
          <w:rFonts w:ascii="Times New Roman" w:hAnsi="Times New Roman" w:cs="Times New Roman"/>
          <w:sz w:val="24"/>
          <w:szCs w:val="24"/>
        </w:rPr>
        <w:t xml:space="preserve">Będzie to </w:t>
      </w:r>
      <w:r w:rsidRPr="001746B5">
        <w:rPr>
          <w:rFonts w:ascii="Times New Roman" w:hAnsi="Times New Roman" w:cs="Times New Roman"/>
          <w:sz w:val="24"/>
          <w:szCs w:val="24"/>
        </w:rPr>
        <w:t xml:space="preserve">miejsce dla osób lubiących spokój, bliskość przyrody oraz funkcjonalne i ekologiczne rozwiązania. W ramach </w:t>
      </w:r>
      <w:r>
        <w:rPr>
          <w:rFonts w:ascii="Times New Roman" w:hAnsi="Times New Roman" w:cs="Times New Roman"/>
          <w:sz w:val="24"/>
          <w:szCs w:val="24"/>
        </w:rPr>
        <w:t>trzy</w:t>
      </w:r>
      <w:r w:rsidRPr="001746B5">
        <w:rPr>
          <w:rFonts w:ascii="Times New Roman" w:hAnsi="Times New Roman" w:cs="Times New Roman"/>
          <w:sz w:val="24"/>
          <w:szCs w:val="24"/>
        </w:rPr>
        <w:t xml:space="preserve">etapowej, przepełnionej zielenią inwestycji, powstaje sześć czterokondygnacyjnych budynków z windami,  podziemnymi garażami, smart rozwiązaniami i panelami fotowoltaicznymi. W ofercie jest 230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mieszkań</w:t>
      </w:r>
      <w:proofErr w:type="spellEnd"/>
      <w:r w:rsidRPr="001746B5">
        <w:rPr>
          <w:rFonts w:ascii="Times New Roman" w:hAnsi="Times New Roman" w:cs="Times New Roman"/>
          <w:sz w:val="24"/>
          <w:szCs w:val="24"/>
        </w:rPr>
        <w:t xml:space="preserve"> o metraż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746B5">
        <w:rPr>
          <w:rFonts w:ascii="Times New Roman" w:hAnsi="Times New Roman" w:cs="Times New Roman"/>
          <w:sz w:val="24"/>
          <w:szCs w:val="24"/>
        </w:rPr>
        <w:t xml:space="preserve"> od 29 </w:t>
      </w:r>
      <w:r>
        <w:rPr>
          <w:rFonts w:ascii="Times New Roman" w:hAnsi="Times New Roman" w:cs="Times New Roman"/>
          <w:sz w:val="24"/>
          <w:szCs w:val="24"/>
        </w:rPr>
        <w:t xml:space="preserve">mkw. </w:t>
      </w:r>
      <w:r w:rsidRPr="001746B5">
        <w:rPr>
          <w:rFonts w:ascii="Times New Roman" w:hAnsi="Times New Roman" w:cs="Times New Roman"/>
          <w:sz w:val="24"/>
          <w:szCs w:val="24"/>
        </w:rPr>
        <w:t>do 76 m</w:t>
      </w:r>
      <w:r>
        <w:rPr>
          <w:rFonts w:ascii="Times New Roman" w:hAnsi="Times New Roman" w:cs="Times New Roman"/>
          <w:sz w:val="24"/>
          <w:szCs w:val="24"/>
        </w:rPr>
        <w:t xml:space="preserve">kw. </w:t>
      </w:r>
      <w:r w:rsidRPr="001746B5">
        <w:rPr>
          <w:rFonts w:ascii="Times New Roman" w:hAnsi="Times New Roman" w:cs="Times New Roman"/>
          <w:sz w:val="24"/>
          <w:szCs w:val="24"/>
        </w:rPr>
        <w:t>Poza tym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6B5">
        <w:rPr>
          <w:rFonts w:ascii="Times New Roman" w:hAnsi="Times New Roman" w:cs="Times New Roman"/>
          <w:sz w:val="24"/>
          <w:szCs w:val="24"/>
        </w:rPr>
        <w:t xml:space="preserve"> pracujemy nad kilkoma nowymi projektami, których realizację chcielibyśmy rozpocząć w </w:t>
      </w:r>
      <w:r>
        <w:rPr>
          <w:rFonts w:ascii="Times New Roman" w:hAnsi="Times New Roman" w:cs="Times New Roman"/>
          <w:sz w:val="24"/>
          <w:szCs w:val="24"/>
        </w:rPr>
        <w:t>drugiej</w:t>
      </w:r>
      <w:r w:rsidRPr="001746B5">
        <w:rPr>
          <w:rFonts w:ascii="Times New Roman" w:hAnsi="Times New Roman" w:cs="Times New Roman"/>
          <w:sz w:val="24"/>
          <w:szCs w:val="24"/>
        </w:rPr>
        <w:t xml:space="preserve"> połowie 2021 roku. </w:t>
      </w: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Monika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Perekitko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, członek zarządu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Matexi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 Polska</w:t>
      </w: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 xml:space="preserve">Jesteśmy konsekwentni i będziemy przede wszystkim koncentrować się na rozwoju naszego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="00BB44D4">
        <w:rPr>
          <w:rFonts w:ascii="Times New Roman" w:hAnsi="Times New Roman" w:cs="Times New Roman"/>
          <w:sz w:val="24"/>
          <w:szCs w:val="24"/>
        </w:rPr>
        <w:t xml:space="preserve"> -</w:t>
      </w:r>
      <w:r w:rsidRPr="001746B5">
        <w:rPr>
          <w:rFonts w:ascii="Times New Roman" w:hAnsi="Times New Roman" w:cs="Times New Roman"/>
          <w:sz w:val="24"/>
          <w:szCs w:val="24"/>
        </w:rPr>
        <w:t xml:space="preserve"> inwestycji w Warszawie i Krakowie. Przy każdym projekcie staramy się dbać o to by tworzona przez nas przestrzeń wspólna budynków</w:t>
      </w:r>
      <w:r w:rsidR="00BB44D4">
        <w:rPr>
          <w:rFonts w:ascii="Times New Roman" w:hAnsi="Times New Roman" w:cs="Times New Roman"/>
          <w:sz w:val="24"/>
          <w:szCs w:val="24"/>
        </w:rPr>
        <w:t>,</w:t>
      </w:r>
      <w:r w:rsidRPr="001746B5">
        <w:rPr>
          <w:rFonts w:ascii="Times New Roman" w:hAnsi="Times New Roman" w:cs="Times New Roman"/>
          <w:sz w:val="24"/>
          <w:szCs w:val="24"/>
        </w:rPr>
        <w:t xml:space="preserve"> jak i same mieszkania  były jak najlepiej dostosowane do potrzeb mieszkańców. Aktualnie analizujemy sytuację pod kątem nowych rozwiązań i potrzeb nabywców</w:t>
      </w:r>
      <w:r w:rsidR="00BB44D4">
        <w:rPr>
          <w:rFonts w:ascii="Times New Roman" w:hAnsi="Times New Roman" w:cs="Times New Roman"/>
          <w:sz w:val="24"/>
          <w:szCs w:val="24"/>
        </w:rPr>
        <w:t>. S</w:t>
      </w:r>
      <w:r w:rsidRPr="001746B5">
        <w:rPr>
          <w:rFonts w:ascii="Times New Roman" w:hAnsi="Times New Roman" w:cs="Times New Roman"/>
          <w:sz w:val="24"/>
          <w:szCs w:val="24"/>
        </w:rPr>
        <w:t>taramy się wybrać te</w:t>
      </w:r>
      <w:r w:rsidR="00BB44D4">
        <w:rPr>
          <w:rFonts w:ascii="Times New Roman" w:hAnsi="Times New Roman" w:cs="Times New Roman"/>
          <w:sz w:val="24"/>
          <w:szCs w:val="24"/>
        </w:rPr>
        <w:t>,</w:t>
      </w:r>
      <w:r w:rsidRPr="001746B5">
        <w:rPr>
          <w:rFonts w:ascii="Times New Roman" w:hAnsi="Times New Roman" w:cs="Times New Roman"/>
          <w:sz w:val="24"/>
          <w:szCs w:val="24"/>
        </w:rPr>
        <w:t xml:space="preserve"> które także w perspektywie długofalowej będą dobrze służyły mieszkańcom.</w:t>
      </w: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Edyta Kołodziej, dyrektor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sprzedaży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marketingu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Nickel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Development</w:t>
      </w:r>
      <w:proofErr w:type="spellEnd"/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>U progu 2021 roku na etapie przygotowania mamy trzy nowe projekty deweloperskie</w:t>
      </w:r>
      <w:r w:rsidR="00BB44D4">
        <w:rPr>
          <w:rFonts w:ascii="Times New Roman" w:hAnsi="Times New Roman" w:cs="Times New Roman"/>
          <w:sz w:val="24"/>
          <w:szCs w:val="24"/>
        </w:rPr>
        <w:t xml:space="preserve">, </w:t>
      </w:r>
      <w:r w:rsidRPr="001746B5">
        <w:rPr>
          <w:rFonts w:ascii="Times New Roman" w:hAnsi="Times New Roman" w:cs="Times New Roman"/>
          <w:sz w:val="24"/>
          <w:szCs w:val="24"/>
        </w:rPr>
        <w:t>dw</w:t>
      </w:r>
      <w:r w:rsidR="00BB44D4">
        <w:rPr>
          <w:rFonts w:ascii="Times New Roman" w:hAnsi="Times New Roman" w:cs="Times New Roman"/>
          <w:sz w:val="24"/>
          <w:szCs w:val="24"/>
        </w:rPr>
        <w:t xml:space="preserve">ie inwestycje </w:t>
      </w:r>
      <w:r w:rsidRPr="001746B5">
        <w:rPr>
          <w:rFonts w:ascii="Times New Roman" w:hAnsi="Times New Roman" w:cs="Times New Roman"/>
          <w:sz w:val="24"/>
          <w:szCs w:val="24"/>
        </w:rPr>
        <w:t>w granicach Poznania</w:t>
      </w:r>
      <w:r w:rsidR="00BB44D4">
        <w:rPr>
          <w:rFonts w:ascii="Times New Roman" w:hAnsi="Times New Roman" w:cs="Times New Roman"/>
          <w:sz w:val="24"/>
          <w:szCs w:val="24"/>
        </w:rPr>
        <w:t xml:space="preserve"> i jedną </w:t>
      </w:r>
      <w:r w:rsidRPr="001746B5">
        <w:rPr>
          <w:rFonts w:ascii="Times New Roman" w:hAnsi="Times New Roman" w:cs="Times New Roman"/>
          <w:sz w:val="24"/>
          <w:szCs w:val="24"/>
        </w:rPr>
        <w:t>na przedmieściu</w:t>
      </w:r>
      <w:r w:rsidR="00BB44D4">
        <w:rPr>
          <w:rFonts w:ascii="Times New Roman" w:hAnsi="Times New Roman" w:cs="Times New Roman"/>
          <w:sz w:val="24"/>
          <w:szCs w:val="24"/>
        </w:rPr>
        <w:t xml:space="preserve">, </w:t>
      </w:r>
      <w:r w:rsidRPr="001746B5">
        <w:rPr>
          <w:rFonts w:ascii="Times New Roman" w:hAnsi="Times New Roman" w:cs="Times New Roman"/>
          <w:sz w:val="24"/>
          <w:szCs w:val="24"/>
        </w:rPr>
        <w:t>w obrębie naszego flagowego Osiedla Księżnej Dąbrówki. Będziemy przygotowywać się zatem do rozpoczęcia przedsprzedaży.</w:t>
      </w:r>
      <w:r w:rsidR="00BB44D4">
        <w:rPr>
          <w:rFonts w:ascii="Times New Roman" w:hAnsi="Times New Roman" w:cs="Times New Roman"/>
          <w:sz w:val="24"/>
          <w:szCs w:val="24"/>
        </w:rPr>
        <w:t xml:space="preserve"> </w:t>
      </w:r>
      <w:r w:rsidRPr="001746B5">
        <w:rPr>
          <w:rFonts w:ascii="Times New Roman" w:hAnsi="Times New Roman" w:cs="Times New Roman"/>
          <w:sz w:val="24"/>
          <w:szCs w:val="24"/>
        </w:rPr>
        <w:t xml:space="preserve">W odniesieniu do projektów będących aktualnie w ofercie, zamierzamy </w:t>
      </w:r>
      <w:r w:rsidR="00BB44D4">
        <w:rPr>
          <w:rFonts w:ascii="Times New Roman" w:hAnsi="Times New Roman" w:cs="Times New Roman"/>
          <w:sz w:val="24"/>
          <w:szCs w:val="24"/>
        </w:rPr>
        <w:t xml:space="preserve">realizować </w:t>
      </w:r>
      <w:r w:rsidRPr="001746B5">
        <w:rPr>
          <w:rFonts w:ascii="Times New Roman" w:hAnsi="Times New Roman" w:cs="Times New Roman"/>
          <w:sz w:val="24"/>
          <w:szCs w:val="24"/>
        </w:rPr>
        <w:t xml:space="preserve">nasz plan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sprzedaży</w:t>
      </w:r>
      <w:proofErr w:type="spellEnd"/>
      <w:r w:rsidRPr="001746B5">
        <w:rPr>
          <w:rFonts w:ascii="Times New Roman" w:hAnsi="Times New Roman" w:cs="Times New Roman"/>
          <w:sz w:val="24"/>
          <w:szCs w:val="24"/>
        </w:rPr>
        <w:t>, o który jesteśmy spokojni, biorąc pod uwagę liczbę zapytań, jakie otrzymujemy.</w:t>
      </w: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Izabela Kucharska, manager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ds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. rozwoju produktu w spółce mieszkaniowej Skanska  </w:t>
      </w: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>Wszystkie działania będą stanowiły kontynuację naszej misji, którą od wielu lat wytrwale wcielamy w życie. Mowa oczywiście o realizacji założeń zrównoważonego budownictwa, a także o stopniowym ograniczaniu emisji gazów cieplarnianych</w:t>
      </w:r>
      <w:r w:rsidR="00DE7154">
        <w:rPr>
          <w:rFonts w:ascii="Times New Roman" w:hAnsi="Times New Roman" w:cs="Times New Roman"/>
          <w:sz w:val="24"/>
          <w:szCs w:val="24"/>
        </w:rPr>
        <w:t xml:space="preserve">, </w:t>
      </w:r>
      <w:r w:rsidRPr="001746B5">
        <w:rPr>
          <w:rFonts w:ascii="Times New Roman" w:hAnsi="Times New Roman" w:cs="Times New Roman"/>
          <w:sz w:val="24"/>
          <w:szCs w:val="24"/>
        </w:rPr>
        <w:t>najpierw o 50 proc</w:t>
      </w:r>
      <w:r w:rsidR="00DE7154">
        <w:rPr>
          <w:rFonts w:ascii="Times New Roman" w:hAnsi="Times New Roman" w:cs="Times New Roman"/>
          <w:sz w:val="24"/>
          <w:szCs w:val="24"/>
        </w:rPr>
        <w:t>.</w:t>
      </w:r>
      <w:r w:rsidRPr="001746B5">
        <w:rPr>
          <w:rFonts w:ascii="Times New Roman" w:hAnsi="Times New Roman" w:cs="Times New Roman"/>
          <w:sz w:val="24"/>
          <w:szCs w:val="24"/>
        </w:rPr>
        <w:t xml:space="preserve"> do 2030 roku, a w konsekwencji osiągnięcie zerowej emisji netto do roku 2045. W tym celu planujemy stale rozwijać zakres proekologicznych rozwiązań, które od lat stosujemy i popularyzujemy w trosce o naszą planetę. Do nowości w tym zakresie, które pojawią się w naszych inwestycjach mieszkaniowych, będą należały, m.in.: panele fotowoltaiczne, systemy rekuperacyjne oraz tzw. „szara” woda, która pozwoli znacząco obniżyć zużycie czystej wody z sieci. </w:t>
      </w: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Wojciech Dzioba, prezes zarządu TBV Investment </w:t>
      </w:r>
    </w:p>
    <w:p w:rsidR="000F0A01" w:rsidRDefault="00A2563C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 xml:space="preserve">W 2021 roku będziemy kontynuować rozpoczęte inwestycje i pracować nad kolejnymi projektami. W trakcie realizacji mamy kolejny etap Osiedla Europejskiego </w:t>
      </w:r>
      <w:r w:rsidR="00FA478B">
        <w:rPr>
          <w:rFonts w:ascii="Times New Roman" w:hAnsi="Times New Roman" w:cs="Times New Roman"/>
          <w:sz w:val="24"/>
          <w:szCs w:val="24"/>
        </w:rPr>
        <w:t>–</w:t>
      </w:r>
      <w:r w:rsidRPr="001746B5">
        <w:rPr>
          <w:rFonts w:ascii="Times New Roman" w:hAnsi="Times New Roman" w:cs="Times New Roman"/>
          <w:sz w:val="24"/>
          <w:szCs w:val="24"/>
        </w:rPr>
        <w:t xml:space="preserve"> Oslo</w:t>
      </w:r>
      <w:r w:rsidR="00FA478B">
        <w:rPr>
          <w:rFonts w:ascii="Times New Roman" w:hAnsi="Times New Roman" w:cs="Times New Roman"/>
          <w:sz w:val="24"/>
          <w:szCs w:val="24"/>
        </w:rPr>
        <w:t xml:space="preserve">, który zostanie ukończony w drugim i czwartym kwartale </w:t>
      </w:r>
      <w:r w:rsidRPr="001746B5">
        <w:rPr>
          <w:rFonts w:ascii="Times New Roman" w:hAnsi="Times New Roman" w:cs="Times New Roman"/>
          <w:sz w:val="24"/>
          <w:szCs w:val="24"/>
        </w:rPr>
        <w:t>2022 r</w:t>
      </w:r>
      <w:r w:rsidR="00FA478B">
        <w:rPr>
          <w:rFonts w:ascii="Times New Roman" w:hAnsi="Times New Roman" w:cs="Times New Roman"/>
          <w:sz w:val="24"/>
          <w:szCs w:val="24"/>
        </w:rPr>
        <w:t>oku</w:t>
      </w:r>
      <w:r w:rsidRPr="001746B5">
        <w:rPr>
          <w:rFonts w:ascii="Times New Roman" w:hAnsi="Times New Roman" w:cs="Times New Roman"/>
          <w:sz w:val="24"/>
          <w:szCs w:val="24"/>
        </w:rPr>
        <w:t xml:space="preserve">, Osiedle Jutrzenki </w:t>
      </w:r>
      <w:r w:rsidR="000F0A01">
        <w:rPr>
          <w:rFonts w:ascii="Times New Roman" w:hAnsi="Times New Roman" w:cs="Times New Roman"/>
          <w:sz w:val="24"/>
          <w:szCs w:val="24"/>
        </w:rPr>
        <w:t xml:space="preserve">z terminem oddania w drugim kwartale </w:t>
      </w:r>
      <w:r w:rsidRPr="001746B5">
        <w:rPr>
          <w:rFonts w:ascii="Times New Roman" w:hAnsi="Times New Roman" w:cs="Times New Roman"/>
          <w:sz w:val="24"/>
          <w:szCs w:val="24"/>
        </w:rPr>
        <w:t>2021 r</w:t>
      </w:r>
      <w:r w:rsidR="000F0A01">
        <w:rPr>
          <w:rFonts w:ascii="Times New Roman" w:hAnsi="Times New Roman" w:cs="Times New Roman"/>
          <w:sz w:val="24"/>
          <w:szCs w:val="24"/>
        </w:rPr>
        <w:t>oku</w:t>
      </w:r>
      <w:r w:rsidRPr="001746B5">
        <w:rPr>
          <w:rFonts w:ascii="Times New Roman" w:hAnsi="Times New Roman" w:cs="Times New Roman"/>
          <w:sz w:val="24"/>
          <w:szCs w:val="24"/>
        </w:rPr>
        <w:t>, Osiedle Regaty</w:t>
      </w:r>
      <w:r w:rsidR="000F0A01">
        <w:rPr>
          <w:rFonts w:ascii="Times New Roman" w:hAnsi="Times New Roman" w:cs="Times New Roman"/>
          <w:sz w:val="24"/>
          <w:szCs w:val="24"/>
        </w:rPr>
        <w:t xml:space="preserve">, które będzie gotowe w drugim </w:t>
      </w:r>
      <w:r w:rsidR="000F0A01">
        <w:rPr>
          <w:rFonts w:ascii="Times New Roman" w:hAnsi="Times New Roman" w:cs="Times New Roman"/>
          <w:sz w:val="24"/>
          <w:szCs w:val="24"/>
        </w:rPr>
        <w:lastRenderedPageBreak/>
        <w:t xml:space="preserve">kwartale przyszłego roku </w:t>
      </w:r>
      <w:r w:rsidRPr="001746B5">
        <w:rPr>
          <w:rFonts w:ascii="Times New Roman" w:hAnsi="Times New Roman" w:cs="Times New Roman"/>
          <w:sz w:val="24"/>
          <w:szCs w:val="24"/>
        </w:rPr>
        <w:t>oraz Osiedle Fieldorfa</w:t>
      </w:r>
      <w:r w:rsidR="000F0A01">
        <w:rPr>
          <w:rFonts w:ascii="Times New Roman" w:hAnsi="Times New Roman" w:cs="Times New Roman"/>
          <w:sz w:val="24"/>
          <w:szCs w:val="24"/>
        </w:rPr>
        <w:t xml:space="preserve">, którego budowa zakończyć się ma w drugim kwartale </w:t>
      </w:r>
      <w:r w:rsidRPr="001746B5">
        <w:rPr>
          <w:rFonts w:ascii="Times New Roman" w:hAnsi="Times New Roman" w:cs="Times New Roman"/>
          <w:sz w:val="24"/>
          <w:szCs w:val="24"/>
        </w:rPr>
        <w:t>2022</w:t>
      </w:r>
      <w:r w:rsidR="000F0A01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0F0A01" w:rsidRDefault="00A2563C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 xml:space="preserve">Równolegle do prac budowlanych przy naszych inwestycjach mieszkaniowych prowadzimy także prace przy parku naturalistycznym na terenie Górek Czechowskich, do utworzenia którego zobowiązaliśmy się jako spółka. W 2021 roku w planach mamy utworzenie tam placu zabaw oraz być może rozpoczęcie prac przy ścieżce rowerowej. </w:t>
      </w: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 xml:space="preserve">Koncentrujemy się także na poszukiwaniu lokalizacji pod nowe projekty mieszkaniowe oraz usługowe. Przede wszystkim skupiamy się na terenie Lublina, ale nie wykluczamy inwestycji  w Rzeszowie </w:t>
      </w:r>
      <w:r w:rsidR="000F0A01">
        <w:rPr>
          <w:rFonts w:ascii="Times New Roman" w:hAnsi="Times New Roman" w:cs="Times New Roman"/>
          <w:sz w:val="24"/>
          <w:szCs w:val="24"/>
        </w:rPr>
        <w:t xml:space="preserve">i </w:t>
      </w:r>
      <w:r w:rsidRPr="001746B5">
        <w:rPr>
          <w:rFonts w:ascii="Times New Roman" w:hAnsi="Times New Roman" w:cs="Times New Roman"/>
          <w:sz w:val="24"/>
          <w:szCs w:val="24"/>
        </w:rPr>
        <w:t>Warszawie.</w:t>
      </w:r>
    </w:p>
    <w:p w:rsidR="000F0A01" w:rsidRPr="001746B5" w:rsidRDefault="000F0A01" w:rsidP="000F0A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Janusz Miller, dyrektor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ds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sprzedaży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1746B5">
        <w:rPr>
          <w:rFonts w:ascii="Times New Roman" w:hAnsi="Times New Roman" w:cs="Times New Roman"/>
          <w:b/>
          <w:bCs/>
          <w:sz w:val="24"/>
          <w:szCs w:val="24"/>
        </w:rPr>
        <w:t>marketingu</w:t>
      </w:r>
      <w:proofErr w:type="spellEnd"/>
      <w:r w:rsidRPr="001746B5">
        <w:rPr>
          <w:rFonts w:ascii="Times New Roman" w:hAnsi="Times New Roman" w:cs="Times New Roman"/>
          <w:b/>
          <w:bCs/>
          <w:sz w:val="24"/>
          <w:szCs w:val="24"/>
        </w:rPr>
        <w:t xml:space="preserve"> Home Invest</w:t>
      </w:r>
    </w:p>
    <w:p w:rsidR="00A2563C" w:rsidRDefault="000F0A01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 xml:space="preserve">Naszą misją jest ciągły wzrost udziału w warszawskim rynku nieruchomości. Nieustannie poszukujemy gruntów do zakupu pod kolejne inwestycje mieszkaniowe. W 2021 roku planujemy rozpocząć budowę kolejnych projektów wielorodzinnych na terenie Warszawy. Głównym założeniem na najbliższy czas jest zwiększenie </w:t>
      </w:r>
      <w:proofErr w:type="spellStart"/>
      <w:r w:rsidRPr="001746B5">
        <w:rPr>
          <w:rFonts w:ascii="Times New Roman" w:hAnsi="Times New Roman" w:cs="Times New Roman"/>
          <w:sz w:val="24"/>
          <w:szCs w:val="24"/>
        </w:rPr>
        <w:t>sprzedaży</w:t>
      </w:r>
      <w:proofErr w:type="spellEnd"/>
      <w:r w:rsidRPr="001746B5">
        <w:rPr>
          <w:rFonts w:ascii="Times New Roman" w:hAnsi="Times New Roman" w:cs="Times New Roman"/>
          <w:sz w:val="24"/>
          <w:szCs w:val="24"/>
        </w:rPr>
        <w:t xml:space="preserve"> i dalszy rozwój Grupy Kapitałowej Home Invest.</w:t>
      </w:r>
    </w:p>
    <w:p w:rsidR="00201309" w:rsidRPr="001746B5" w:rsidRDefault="00201309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563C" w:rsidRPr="001746B5" w:rsidRDefault="00A2563C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>Autor: dompress.pl</w:t>
      </w:r>
    </w:p>
    <w:p w:rsidR="003013D9" w:rsidRPr="001746B5" w:rsidRDefault="00A2563C" w:rsidP="00A25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46B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013D9" w:rsidRPr="001746B5" w:rsidSect="0014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9D7"/>
    <w:rsid w:val="000F0A01"/>
    <w:rsid w:val="001078F8"/>
    <w:rsid w:val="00145CC6"/>
    <w:rsid w:val="001746B5"/>
    <w:rsid w:val="001853B2"/>
    <w:rsid w:val="00201309"/>
    <w:rsid w:val="00272797"/>
    <w:rsid w:val="002D6D1C"/>
    <w:rsid w:val="003013D9"/>
    <w:rsid w:val="003E0792"/>
    <w:rsid w:val="004A233E"/>
    <w:rsid w:val="005F519E"/>
    <w:rsid w:val="00612493"/>
    <w:rsid w:val="00681A8F"/>
    <w:rsid w:val="006B4A81"/>
    <w:rsid w:val="00725475"/>
    <w:rsid w:val="008D5740"/>
    <w:rsid w:val="00974FF8"/>
    <w:rsid w:val="00A2563C"/>
    <w:rsid w:val="00AB3BC6"/>
    <w:rsid w:val="00BB44D4"/>
    <w:rsid w:val="00DC5CD0"/>
    <w:rsid w:val="00DE7154"/>
    <w:rsid w:val="00F651AB"/>
    <w:rsid w:val="00F809D7"/>
    <w:rsid w:val="00FA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1719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prest</cp:lastModifiedBy>
  <cp:revision>10</cp:revision>
  <dcterms:created xsi:type="dcterms:W3CDTF">2020-12-14T22:25:00Z</dcterms:created>
  <dcterms:modified xsi:type="dcterms:W3CDTF">2020-12-17T12:19:00Z</dcterms:modified>
</cp:coreProperties>
</file>